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8D344" w14:textId="77777777" w:rsidR="004D5C00" w:rsidRDefault="005853AC">
      <w:pPr>
        <w:pStyle w:val="Ttulo"/>
        <w:spacing w:before="13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7DE792A" wp14:editId="4CDB0724">
            <wp:simplePos x="0" y="0"/>
            <wp:positionH relativeFrom="page">
              <wp:posOffset>419100</wp:posOffset>
            </wp:positionH>
            <wp:positionV relativeFrom="paragraph">
              <wp:posOffset>150</wp:posOffset>
            </wp:positionV>
            <wp:extent cx="1476375" cy="6667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2"/>
          <w:w w:val="85"/>
        </w:rPr>
        <w:t>REGISTRO</w:t>
      </w:r>
      <w:r>
        <w:rPr>
          <w:color w:val="1F3862"/>
          <w:spacing w:val="15"/>
          <w:w w:val="85"/>
        </w:rPr>
        <w:t xml:space="preserve"> </w:t>
      </w:r>
      <w:r>
        <w:rPr>
          <w:color w:val="1F3862"/>
          <w:w w:val="85"/>
        </w:rPr>
        <w:t>DA</w:t>
      </w:r>
      <w:r>
        <w:rPr>
          <w:color w:val="1F3862"/>
          <w:spacing w:val="20"/>
          <w:w w:val="85"/>
        </w:rPr>
        <w:t xml:space="preserve"> </w:t>
      </w:r>
      <w:r>
        <w:rPr>
          <w:color w:val="1F3862"/>
          <w:w w:val="85"/>
        </w:rPr>
        <w:t>QUALIDADE</w:t>
      </w:r>
    </w:p>
    <w:p w14:paraId="2AADA4BB" w14:textId="7D1568A2" w:rsidR="004D5C00" w:rsidRDefault="005853AC">
      <w:pPr>
        <w:pStyle w:val="Ttulo"/>
        <w:ind w:right="4786"/>
      </w:pPr>
      <w:r>
        <w:rPr>
          <w:color w:val="1F3862"/>
          <w:w w:val="90"/>
        </w:rPr>
        <w:t>Cronograma</w:t>
      </w:r>
      <w:r>
        <w:rPr>
          <w:color w:val="1F3862"/>
          <w:spacing w:val="34"/>
          <w:w w:val="90"/>
        </w:rPr>
        <w:t xml:space="preserve"> </w:t>
      </w:r>
      <w:r>
        <w:rPr>
          <w:color w:val="1F3862"/>
          <w:w w:val="90"/>
        </w:rPr>
        <w:t>de</w:t>
      </w:r>
      <w:r>
        <w:rPr>
          <w:color w:val="1F3862"/>
          <w:spacing w:val="30"/>
          <w:w w:val="90"/>
        </w:rPr>
        <w:t xml:space="preserve"> </w:t>
      </w:r>
      <w:r>
        <w:rPr>
          <w:color w:val="1F3862"/>
          <w:w w:val="90"/>
        </w:rPr>
        <w:t>treinamento-</w:t>
      </w:r>
      <w:r>
        <w:rPr>
          <w:color w:val="1F3862"/>
          <w:spacing w:val="26"/>
          <w:w w:val="90"/>
        </w:rPr>
        <w:t xml:space="preserve"> </w:t>
      </w:r>
      <w:r>
        <w:rPr>
          <w:color w:val="1F3862"/>
          <w:w w:val="90"/>
        </w:rPr>
        <w:t>202</w:t>
      </w:r>
      <w:r w:rsidR="007E4502">
        <w:rPr>
          <w:color w:val="1F3862"/>
          <w:w w:val="90"/>
        </w:rPr>
        <w:t>4</w:t>
      </w:r>
    </w:p>
    <w:p w14:paraId="62956948" w14:textId="77777777" w:rsidR="004D5C00" w:rsidRDefault="004D5C00">
      <w:pPr>
        <w:pStyle w:val="Corpodetexto"/>
        <w:rPr>
          <w:rFonts w:ascii="Arial"/>
          <w:b/>
          <w:sz w:val="20"/>
        </w:rPr>
      </w:pPr>
    </w:p>
    <w:p w14:paraId="18F4D6B6" w14:textId="77777777" w:rsidR="004D5C00" w:rsidRDefault="004D5C00">
      <w:pPr>
        <w:pStyle w:val="Corpodetexto"/>
        <w:spacing w:before="4"/>
        <w:rPr>
          <w:rFonts w:ascii="Arial"/>
          <w:b/>
          <w:sz w:val="27"/>
        </w:rPr>
      </w:pPr>
    </w:p>
    <w:p w14:paraId="03DDB8A5" w14:textId="77777777" w:rsidR="004D5C00" w:rsidRDefault="005853AC">
      <w:pPr>
        <w:pStyle w:val="Corpodetexto"/>
        <w:tabs>
          <w:tab w:val="left" w:pos="6677"/>
          <w:tab w:val="left" w:pos="12995"/>
        </w:tabs>
        <w:spacing w:before="100"/>
        <w:ind w:left="955"/>
      </w:pPr>
      <w:r>
        <w:rPr>
          <w:color w:val="1F3862"/>
          <w:spacing w:val="-2"/>
        </w:rPr>
        <w:t>Revisão:</w:t>
      </w:r>
      <w:r>
        <w:rPr>
          <w:color w:val="1F3862"/>
          <w:spacing w:val="-11"/>
        </w:rPr>
        <w:t xml:space="preserve"> </w:t>
      </w:r>
      <w:r>
        <w:rPr>
          <w:color w:val="1F3862"/>
          <w:spacing w:val="-1"/>
        </w:rPr>
        <w:t>00</w:t>
      </w:r>
      <w:r>
        <w:rPr>
          <w:color w:val="1F3862"/>
          <w:spacing w:val="-1"/>
        </w:rPr>
        <w:tab/>
      </w:r>
      <w:r>
        <w:rPr>
          <w:color w:val="1F3862"/>
        </w:rPr>
        <w:t>Data</w:t>
      </w:r>
      <w:r>
        <w:rPr>
          <w:color w:val="1F3862"/>
          <w:spacing w:val="-5"/>
        </w:rPr>
        <w:t xml:space="preserve"> </w:t>
      </w:r>
      <w:r>
        <w:rPr>
          <w:color w:val="1F3862"/>
        </w:rPr>
        <w:t>de</w:t>
      </w:r>
      <w:r>
        <w:rPr>
          <w:color w:val="1F3862"/>
          <w:spacing w:val="-9"/>
        </w:rPr>
        <w:t xml:space="preserve"> </w:t>
      </w:r>
      <w:r>
        <w:rPr>
          <w:color w:val="1F3862"/>
        </w:rPr>
        <w:t>criação:</w:t>
      </w:r>
      <w:r>
        <w:rPr>
          <w:color w:val="1F3862"/>
          <w:spacing w:val="-2"/>
        </w:rPr>
        <w:t xml:space="preserve"> </w:t>
      </w:r>
      <w:r>
        <w:rPr>
          <w:color w:val="1F3862"/>
        </w:rPr>
        <w:t>22.08.2021</w:t>
      </w:r>
      <w:r>
        <w:rPr>
          <w:color w:val="1F3862"/>
        </w:rPr>
        <w:tab/>
        <w:t>Data</w:t>
      </w:r>
      <w:r>
        <w:rPr>
          <w:color w:val="1F3862"/>
          <w:spacing w:val="-7"/>
        </w:rPr>
        <w:t xml:space="preserve"> </w:t>
      </w:r>
      <w:r>
        <w:rPr>
          <w:color w:val="1F3862"/>
        </w:rPr>
        <w:t>de</w:t>
      </w:r>
      <w:r>
        <w:rPr>
          <w:color w:val="1F3862"/>
          <w:spacing w:val="-6"/>
        </w:rPr>
        <w:t xml:space="preserve"> </w:t>
      </w:r>
      <w:r>
        <w:rPr>
          <w:color w:val="1F3862"/>
        </w:rPr>
        <w:t>revisão:</w:t>
      </w:r>
      <w:r>
        <w:rPr>
          <w:color w:val="1F3862"/>
          <w:spacing w:val="-6"/>
        </w:rPr>
        <w:t xml:space="preserve"> </w:t>
      </w:r>
      <w:r>
        <w:rPr>
          <w:color w:val="1F3862"/>
        </w:rPr>
        <w:t>00.00.0000</w:t>
      </w:r>
      <w:r>
        <w:t xml:space="preserve"> </w:t>
      </w:r>
    </w:p>
    <w:p w14:paraId="6C015214" w14:textId="77777777" w:rsidR="004D5C00" w:rsidRDefault="004D5C00">
      <w:pPr>
        <w:pStyle w:val="Corpodetexto"/>
        <w:spacing w:before="10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8"/>
        <w:gridCol w:w="2696"/>
        <w:gridCol w:w="3260"/>
        <w:gridCol w:w="3689"/>
      </w:tblGrid>
      <w:tr w:rsidR="004D5C00" w14:paraId="720C4874" w14:textId="77777777">
        <w:trPr>
          <w:trHeight w:val="563"/>
        </w:trPr>
        <w:tc>
          <w:tcPr>
            <w:tcW w:w="5958" w:type="dxa"/>
            <w:shd w:val="clear" w:color="auto" w:fill="1F3862"/>
          </w:tcPr>
          <w:p w14:paraId="09B6B5B1" w14:textId="77777777" w:rsidR="004D5C00" w:rsidRDefault="005853AC">
            <w:pPr>
              <w:pStyle w:val="TableParagraph"/>
              <w:spacing w:before="141"/>
              <w:ind w:left="2009" w:right="16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Curso/Treinamento</w:t>
            </w:r>
          </w:p>
        </w:tc>
        <w:tc>
          <w:tcPr>
            <w:tcW w:w="2696" w:type="dxa"/>
            <w:shd w:val="clear" w:color="auto" w:fill="1F3862"/>
          </w:tcPr>
          <w:p w14:paraId="4164F47C" w14:textId="77777777" w:rsidR="004D5C00" w:rsidRDefault="005853AC">
            <w:pPr>
              <w:pStyle w:val="TableParagraph"/>
              <w:spacing w:before="0" w:line="280" w:lineRule="exact"/>
              <w:ind w:left="621" w:right="362" w:hanging="24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Responsável pelo</w:t>
            </w:r>
            <w:r>
              <w:rPr>
                <w:b/>
                <w:color w:val="FFFFFF"/>
                <w:spacing w:val="-5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Treinamento</w:t>
            </w:r>
          </w:p>
        </w:tc>
        <w:tc>
          <w:tcPr>
            <w:tcW w:w="3260" w:type="dxa"/>
            <w:shd w:val="clear" w:color="auto" w:fill="1F3862"/>
          </w:tcPr>
          <w:p w14:paraId="590400D4" w14:textId="77777777" w:rsidR="004D5C00" w:rsidRDefault="005853AC">
            <w:pPr>
              <w:pStyle w:val="TableParagraph"/>
              <w:spacing w:before="141"/>
              <w:ind w:left="476" w:right="4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realização</w:t>
            </w:r>
          </w:p>
        </w:tc>
        <w:tc>
          <w:tcPr>
            <w:tcW w:w="3689" w:type="dxa"/>
            <w:shd w:val="clear" w:color="auto" w:fill="1F3862"/>
          </w:tcPr>
          <w:p w14:paraId="09A09F4F" w14:textId="77777777" w:rsidR="004D5C00" w:rsidRDefault="005853AC">
            <w:pPr>
              <w:pStyle w:val="TableParagraph"/>
              <w:spacing w:before="141"/>
              <w:ind w:left="441" w:right="43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Natureza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treinamento</w:t>
            </w:r>
          </w:p>
        </w:tc>
      </w:tr>
      <w:tr w:rsidR="004D5C00" w14:paraId="0F244CC4" w14:textId="77777777">
        <w:trPr>
          <w:trHeight w:val="419"/>
        </w:trPr>
        <w:tc>
          <w:tcPr>
            <w:tcW w:w="5958" w:type="dxa"/>
          </w:tcPr>
          <w:p w14:paraId="5C44712A" w14:textId="77777777" w:rsidR="004D5C00" w:rsidRDefault="005853AC">
            <w:pPr>
              <w:pStyle w:val="TableParagraph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Proteção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EPI</w:t>
            </w:r>
          </w:p>
        </w:tc>
        <w:tc>
          <w:tcPr>
            <w:tcW w:w="2696" w:type="dxa"/>
          </w:tcPr>
          <w:p w14:paraId="48B64F2B" w14:textId="77777777" w:rsidR="004D5C00" w:rsidRDefault="005853AC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SST</w:t>
            </w:r>
          </w:p>
        </w:tc>
        <w:tc>
          <w:tcPr>
            <w:tcW w:w="3260" w:type="dxa"/>
          </w:tcPr>
          <w:p w14:paraId="15080894" w14:textId="77777777" w:rsidR="004D5C00" w:rsidRDefault="005853AC">
            <w:pPr>
              <w:pStyle w:val="TableParagraph"/>
              <w:ind w:left="476" w:right="469"/>
              <w:rPr>
                <w:sz w:val="24"/>
              </w:rPr>
            </w:pP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vencimento</w:t>
            </w:r>
          </w:p>
        </w:tc>
        <w:tc>
          <w:tcPr>
            <w:tcW w:w="3689" w:type="dxa"/>
          </w:tcPr>
          <w:p w14:paraId="703DD514" w14:textId="77777777" w:rsidR="004D5C00" w:rsidRDefault="005853AC">
            <w:pPr>
              <w:pStyle w:val="TableParagraph"/>
              <w:ind w:left="441" w:right="432"/>
              <w:rPr>
                <w:sz w:val="24"/>
              </w:rPr>
            </w:pPr>
            <w:r>
              <w:rPr>
                <w:sz w:val="24"/>
              </w:rPr>
              <w:t>Segurança</w:t>
            </w:r>
          </w:p>
        </w:tc>
      </w:tr>
      <w:tr w:rsidR="004D5C00" w14:paraId="1DEF7B7D" w14:textId="77777777">
        <w:trPr>
          <w:trHeight w:val="422"/>
        </w:trPr>
        <w:tc>
          <w:tcPr>
            <w:tcW w:w="5958" w:type="dxa"/>
          </w:tcPr>
          <w:p w14:paraId="7EA1AF46" w14:textId="77777777" w:rsidR="004D5C00" w:rsidRDefault="005853AC">
            <w:pPr>
              <w:pStyle w:val="TableParagraph"/>
              <w:spacing w:before="0" w:line="279" w:lineRule="exact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Prevenção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Acidente</w:t>
            </w:r>
          </w:p>
        </w:tc>
        <w:tc>
          <w:tcPr>
            <w:tcW w:w="2696" w:type="dxa"/>
          </w:tcPr>
          <w:p w14:paraId="1BCE19DA" w14:textId="77777777" w:rsidR="004D5C00" w:rsidRDefault="005853AC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SST</w:t>
            </w:r>
          </w:p>
        </w:tc>
        <w:tc>
          <w:tcPr>
            <w:tcW w:w="3260" w:type="dxa"/>
          </w:tcPr>
          <w:p w14:paraId="4CC278C4" w14:textId="77777777" w:rsidR="004D5C00" w:rsidRDefault="005853AC">
            <w:pPr>
              <w:pStyle w:val="TableParagraph"/>
              <w:ind w:left="476" w:right="469"/>
              <w:rPr>
                <w:sz w:val="24"/>
              </w:rPr>
            </w:pP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vencimento</w:t>
            </w:r>
          </w:p>
        </w:tc>
        <w:tc>
          <w:tcPr>
            <w:tcW w:w="3689" w:type="dxa"/>
          </w:tcPr>
          <w:p w14:paraId="5B9FD65C" w14:textId="77777777" w:rsidR="004D5C00" w:rsidRDefault="005853AC">
            <w:pPr>
              <w:pStyle w:val="TableParagraph"/>
              <w:ind w:left="441" w:right="432"/>
              <w:rPr>
                <w:sz w:val="24"/>
              </w:rPr>
            </w:pPr>
            <w:r>
              <w:rPr>
                <w:sz w:val="24"/>
              </w:rPr>
              <w:t>Segurança</w:t>
            </w:r>
          </w:p>
        </w:tc>
      </w:tr>
      <w:tr w:rsidR="004D5C00" w14:paraId="79BFAD48" w14:textId="77777777">
        <w:trPr>
          <w:trHeight w:val="421"/>
        </w:trPr>
        <w:tc>
          <w:tcPr>
            <w:tcW w:w="5958" w:type="dxa"/>
          </w:tcPr>
          <w:p w14:paraId="07612BC0" w14:textId="77777777" w:rsidR="004D5C00" w:rsidRDefault="005853AC">
            <w:pPr>
              <w:pStyle w:val="TableParagraph"/>
              <w:spacing w:before="0" w:line="279" w:lineRule="exact"/>
              <w:ind w:left="1553"/>
              <w:jc w:val="left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Altura</w:t>
            </w:r>
          </w:p>
        </w:tc>
        <w:tc>
          <w:tcPr>
            <w:tcW w:w="2696" w:type="dxa"/>
          </w:tcPr>
          <w:p w14:paraId="35D82736" w14:textId="77777777" w:rsidR="004D5C00" w:rsidRDefault="005853AC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SST</w:t>
            </w:r>
          </w:p>
        </w:tc>
        <w:tc>
          <w:tcPr>
            <w:tcW w:w="3260" w:type="dxa"/>
          </w:tcPr>
          <w:p w14:paraId="406520E1" w14:textId="77777777" w:rsidR="004D5C00" w:rsidRDefault="005853AC">
            <w:pPr>
              <w:pStyle w:val="TableParagraph"/>
              <w:ind w:left="476" w:right="469"/>
              <w:rPr>
                <w:sz w:val="24"/>
              </w:rPr>
            </w:pP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vencimento</w:t>
            </w:r>
          </w:p>
        </w:tc>
        <w:tc>
          <w:tcPr>
            <w:tcW w:w="3689" w:type="dxa"/>
          </w:tcPr>
          <w:p w14:paraId="02AB1E8D" w14:textId="77777777" w:rsidR="004D5C00" w:rsidRDefault="005853AC">
            <w:pPr>
              <w:pStyle w:val="TableParagraph"/>
              <w:ind w:left="441" w:right="432"/>
              <w:rPr>
                <w:sz w:val="24"/>
              </w:rPr>
            </w:pPr>
            <w:r>
              <w:rPr>
                <w:sz w:val="24"/>
              </w:rPr>
              <w:t>Segurança</w:t>
            </w:r>
          </w:p>
        </w:tc>
      </w:tr>
      <w:tr w:rsidR="004D5C00" w14:paraId="0EA4A6CB" w14:textId="77777777">
        <w:trPr>
          <w:trHeight w:val="561"/>
        </w:trPr>
        <w:tc>
          <w:tcPr>
            <w:tcW w:w="5958" w:type="dxa"/>
          </w:tcPr>
          <w:p w14:paraId="4967ADDA" w14:textId="77777777" w:rsidR="004D5C00" w:rsidRDefault="005853AC">
            <w:pPr>
              <w:pStyle w:val="TableParagraph"/>
              <w:spacing w:before="13" w:line="223" w:lineRule="auto"/>
              <w:ind w:left="2357" w:right="507" w:hanging="1842"/>
              <w:jc w:val="left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Segurança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Instalações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Eletricidade</w:t>
            </w:r>
          </w:p>
        </w:tc>
        <w:tc>
          <w:tcPr>
            <w:tcW w:w="2696" w:type="dxa"/>
          </w:tcPr>
          <w:p w14:paraId="298556FE" w14:textId="77777777" w:rsidR="004D5C00" w:rsidRDefault="005853AC">
            <w:pPr>
              <w:pStyle w:val="TableParagraph"/>
              <w:spacing w:before="74"/>
              <w:ind w:right="200"/>
              <w:rPr>
                <w:sz w:val="24"/>
              </w:rPr>
            </w:pPr>
            <w:r>
              <w:rPr>
                <w:sz w:val="24"/>
              </w:rPr>
              <w:t>SST</w:t>
            </w:r>
          </w:p>
        </w:tc>
        <w:tc>
          <w:tcPr>
            <w:tcW w:w="3260" w:type="dxa"/>
          </w:tcPr>
          <w:p w14:paraId="7B671D18" w14:textId="77777777" w:rsidR="004D5C00" w:rsidRDefault="005853AC">
            <w:pPr>
              <w:pStyle w:val="TableParagraph"/>
              <w:spacing w:before="74"/>
              <w:ind w:left="476" w:right="469"/>
              <w:rPr>
                <w:sz w:val="24"/>
              </w:rPr>
            </w:pP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vencimento</w:t>
            </w:r>
          </w:p>
        </w:tc>
        <w:tc>
          <w:tcPr>
            <w:tcW w:w="3689" w:type="dxa"/>
          </w:tcPr>
          <w:p w14:paraId="3DD42538" w14:textId="77777777" w:rsidR="004D5C00" w:rsidRDefault="005853AC">
            <w:pPr>
              <w:pStyle w:val="TableParagraph"/>
              <w:spacing w:before="74"/>
              <w:ind w:left="441" w:right="432"/>
              <w:rPr>
                <w:sz w:val="24"/>
              </w:rPr>
            </w:pPr>
            <w:r>
              <w:rPr>
                <w:sz w:val="24"/>
              </w:rPr>
              <w:t>Segurança</w:t>
            </w:r>
          </w:p>
        </w:tc>
      </w:tr>
      <w:tr w:rsidR="004D5C00" w14:paraId="6F501454" w14:textId="77777777">
        <w:trPr>
          <w:trHeight w:val="421"/>
        </w:trPr>
        <w:tc>
          <w:tcPr>
            <w:tcW w:w="5958" w:type="dxa"/>
          </w:tcPr>
          <w:p w14:paraId="06982269" w14:textId="655A1469" w:rsidR="004D5C00" w:rsidRDefault="005853AC">
            <w:pPr>
              <w:pStyle w:val="TableParagraph"/>
              <w:ind w:left="472"/>
              <w:jc w:val="left"/>
              <w:rPr>
                <w:sz w:val="24"/>
              </w:rPr>
            </w:pPr>
            <w:r>
              <w:rPr>
                <w:sz w:val="24"/>
              </w:rPr>
              <w:t>Tudo o que você precisa saber sobre a Qualidade</w:t>
            </w:r>
          </w:p>
        </w:tc>
        <w:tc>
          <w:tcPr>
            <w:tcW w:w="2696" w:type="dxa"/>
          </w:tcPr>
          <w:p w14:paraId="156CCFC4" w14:textId="77777777" w:rsidR="004D5C00" w:rsidRDefault="005853AC">
            <w:pPr>
              <w:pStyle w:val="TableParagraph"/>
              <w:spacing w:before="71"/>
              <w:ind w:right="203"/>
              <w:rPr>
                <w:sz w:val="24"/>
              </w:rPr>
            </w:pPr>
            <w:r>
              <w:rPr>
                <w:sz w:val="24"/>
              </w:rPr>
              <w:t>Ambiente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Consultoria</w:t>
            </w:r>
          </w:p>
        </w:tc>
        <w:tc>
          <w:tcPr>
            <w:tcW w:w="3260" w:type="dxa"/>
          </w:tcPr>
          <w:p w14:paraId="0A6B5FD5" w14:textId="4BA9ECA5" w:rsidR="004D5C00" w:rsidRDefault="007E4502">
            <w:pPr>
              <w:pStyle w:val="TableParagraph"/>
              <w:spacing w:before="7"/>
              <w:ind w:left="476" w:right="468"/>
              <w:rPr>
                <w:sz w:val="24"/>
              </w:rPr>
            </w:pPr>
            <w:r>
              <w:rPr>
                <w:sz w:val="24"/>
              </w:rPr>
              <w:t>Maio</w:t>
            </w:r>
            <w:r w:rsidR="005853AC">
              <w:rPr>
                <w:sz w:val="24"/>
              </w:rPr>
              <w:t>/</w:t>
            </w:r>
            <w:r w:rsidR="005853AC">
              <w:rPr>
                <w:spacing w:val="-3"/>
                <w:sz w:val="24"/>
              </w:rPr>
              <w:t xml:space="preserve"> </w:t>
            </w:r>
            <w:r w:rsidR="005853AC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  <w:tc>
          <w:tcPr>
            <w:tcW w:w="3689" w:type="dxa"/>
          </w:tcPr>
          <w:p w14:paraId="544828BF" w14:textId="77777777" w:rsidR="004D5C00" w:rsidRDefault="005853AC">
            <w:pPr>
              <w:pStyle w:val="TableParagraph"/>
              <w:spacing w:before="71"/>
              <w:ind w:left="440" w:right="437"/>
              <w:rPr>
                <w:sz w:val="24"/>
              </w:rPr>
            </w:pPr>
            <w:r>
              <w:rPr>
                <w:sz w:val="24"/>
              </w:rPr>
              <w:t>Qualidade</w:t>
            </w:r>
          </w:p>
        </w:tc>
      </w:tr>
      <w:tr w:rsidR="004D5C00" w14:paraId="4A2F0EEF" w14:textId="77777777">
        <w:trPr>
          <w:trHeight w:val="422"/>
        </w:trPr>
        <w:tc>
          <w:tcPr>
            <w:tcW w:w="5958" w:type="dxa"/>
          </w:tcPr>
          <w:p w14:paraId="6E28DEC3" w14:textId="122BFC9B" w:rsidR="004D5C00" w:rsidRDefault="005853AC">
            <w:pPr>
              <w:pStyle w:val="TableParagraph"/>
              <w:ind w:left="1639"/>
              <w:jc w:val="left"/>
              <w:rPr>
                <w:sz w:val="24"/>
              </w:rPr>
            </w:pPr>
            <w:r>
              <w:rPr>
                <w:sz w:val="24"/>
              </w:rPr>
              <w:t>Como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identificar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ocorrência </w:t>
            </w:r>
          </w:p>
        </w:tc>
        <w:tc>
          <w:tcPr>
            <w:tcW w:w="2696" w:type="dxa"/>
          </w:tcPr>
          <w:p w14:paraId="30F6CF9C" w14:textId="77777777" w:rsidR="004D5C00" w:rsidRDefault="005853AC">
            <w:pPr>
              <w:pStyle w:val="TableParagraph"/>
              <w:spacing w:before="72"/>
              <w:ind w:right="202"/>
              <w:rPr>
                <w:sz w:val="24"/>
              </w:rPr>
            </w:pPr>
            <w:r>
              <w:rPr>
                <w:sz w:val="24"/>
              </w:rPr>
              <w:t>Ambiente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Consultoria</w:t>
            </w:r>
          </w:p>
        </w:tc>
        <w:tc>
          <w:tcPr>
            <w:tcW w:w="3260" w:type="dxa"/>
          </w:tcPr>
          <w:p w14:paraId="07875563" w14:textId="1A952B07" w:rsidR="004D5C00" w:rsidRDefault="005853AC">
            <w:pPr>
              <w:pStyle w:val="TableParagraph"/>
              <w:spacing w:before="7"/>
              <w:ind w:left="475" w:right="469"/>
              <w:rPr>
                <w:sz w:val="24"/>
              </w:rPr>
            </w:pPr>
            <w:r>
              <w:rPr>
                <w:sz w:val="24"/>
              </w:rPr>
              <w:t>Setembro/202</w:t>
            </w:r>
            <w:r w:rsidR="007E4502">
              <w:rPr>
                <w:sz w:val="24"/>
              </w:rPr>
              <w:t>4</w:t>
            </w:r>
          </w:p>
        </w:tc>
        <w:tc>
          <w:tcPr>
            <w:tcW w:w="3689" w:type="dxa"/>
          </w:tcPr>
          <w:p w14:paraId="6DE375E7" w14:textId="77777777" w:rsidR="004D5C00" w:rsidRDefault="005853AC">
            <w:pPr>
              <w:pStyle w:val="TableParagraph"/>
              <w:spacing w:before="72"/>
              <w:ind w:left="440" w:right="437"/>
              <w:rPr>
                <w:sz w:val="24"/>
              </w:rPr>
            </w:pPr>
            <w:r>
              <w:rPr>
                <w:sz w:val="24"/>
              </w:rPr>
              <w:t>Qualidade</w:t>
            </w:r>
          </w:p>
        </w:tc>
      </w:tr>
      <w:tr w:rsidR="004D5C00" w14:paraId="1C40EC49" w14:textId="77777777">
        <w:trPr>
          <w:trHeight w:val="421"/>
        </w:trPr>
        <w:tc>
          <w:tcPr>
            <w:tcW w:w="5958" w:type="dxa"/>
          </w:tcPr>
          <w:p w14:paraId="0A5CD5F2" w14:textId="56C1B576" w:rsidR="004D5C00" w:rsidRDefault="005853AC">
            <w:pPr>
              <w:pStyle w:val="TableParagraph"/>
              <w:ind w:left="1872"/>
              <w:jc w:val="left"/>
              <w:rPr>
                <w:sz w:val="24"/>
              </w:rPr>
            </w:pPr>
            <w:r>
              <w:rPr>
                <w:sz w:val="24"/>
              </w:rPr>
              <w:t>Como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6"/>
                <w:sz w:val="24"/>
              </w:rPr>
              <w:t xml:space="preserve"> ocorrência</w:t>
            </w:r>
          </w:p>
        </w:tc>
        <w:tc>
          <w:tcPr>
            <w:tcW w:w="2696" w:type="dxa"/>
          </w:tcPr>
          <w:p w14:paraId="268866B4" w14:textId="77777777" w:rsidR="004D5C00" w:rsidRDefault="005853AC">
            <w:pPr>
              <w:pStyle w:val="TableParagraph"/>
              <w:spacing w:before="71"/>
              <w:ind w:right="202"/>
              <w:rPr>
                <w:sz w:val="24"/>
              </w:rPr>
            </w:pPr>
            <w:r>
              <w:rPr>
                <w:sz w:val="24"/>
              </w:rPr>
              <w:t>Ambiente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Consultoria</w:t>
            </w:r>
          </w:p>
        </w:tc>
        <w:tc>
          <w:tcPr>
            <w:tcW w:w="3260" w:type="dxa"/>
          </w:tcPr>
          <w:p w14:paraId="59D8CD4C" w14:textId="0F24EC16" w:rsidR="004D5C00" w:rsidRDefault="005853AC">
            <w:pPr>
              <w:pStyle w:val="TableParagraph"/>
              <w:spacing w:before="7"/>
              <w:ind w:left="475" w:right="469"/>
              <w:rPr>
                <w:sz w:val="24"/>
              </w:rPr>
            </w:pPr>
            <w:r>
              <w:rPr>
                <w:sz w:val="24"/>
              </w:rPr>
              <w:t>Setembro/202</w:t>
            </w:r>
            <w:r w:rsidR="007E4502">
              <w:rPr>
                <w:sz w:val="24"/>
              </w:rPr>
              <w:t>4</w:t>
            </w:r>
          </w:p>
        </w:tc>
        <w:tc>
          <w:tcPr>
            <w:tcW w:w="3689" w:type="dxa"/>
          </w:tcPr>
          <w:p w14:paraId="6D48C881" w14:textId="77777777" w:rsidR="004D5C00" w:rsidRDefault="005853AC">
            <w:pPr>
              <w:pStyle w:val="TableParagraph"/>
              <w:spacing w:before="71"/>
              <w:ind w:left="440" w:right="437"/>
              <w:rPr>
                <w:sz w:val="24"/>
              </w:rPr>
            </w:pPr>
            <w:r>
              <w:rPr>
                <w:sz w:val="24"/>
              </w:rPr>
              <w:t>Qualidade</w:t>
            </w:r>
          </w:p>
        </w:tc>
      </w:tr>
      <w:tr w:rsidR="004D5C00" w14:paraId="42857E5E" w14:textId="77777777">
        <w:trPr>
          <w:trHeight w:val="419"/>
        </w:trPr>
        <w:tc>
          <w:tcPr>
            <w:tcW w:w="5958" w:type="dxa"/>
          </w:tcPr>
          <w:p w14:paraId="01B563E5" w14:textId="77777777" w:rsidR="004D5C00" w:rsidRDefault="005853AC">
            <w:pPr>
              <w:pStyle w:val="TableParagraph"/>
              <w:ind w:left="1961"/>
              <w:jc w:val="left"/>
              <w:rPr>
                <w:sz w:val="24"/>
              </w:rPr>
            </w:pPr>
            <w:r>
              <w:rPr>
                <w:sz w:val="24"/>
              </w:rPr>
              <w:t>NBR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9001:2015</w:t>
            </w:r>
          </w:p>
        </w:tc>
        <w:tc>
          <w:tcPr>
            <w:tcW w:w="2696" w:type="dxa"/>
          </w:tcPr>
          <w:p w14:paraId="26C60496" w14:textId="77777777" w:rsidR="004D5C00" w:rsidRDefault="005853AC">
            <w:pPr>
              <w:pStyle w:val="TableParagraph"/>
              <w:spacing w:before="71"/>
              <w:ind w:right="202"/>
              <w:rPr>
                <w:sz w:val="24"/>
              </w:rPr>
            </w:pPr>
            <w:r>
              <w:rPr>
                <w:sz w:val="24"/>
              </w:rPr>
              <w:t>Ambiente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Consultoria</w:t>
            </w:r>
          </w:p>
        </w:tc>
        <w:tc>
          <w:tcPr>
            <w:tcW w:w="3260" w:type="dxa"/>
          </w:tcPr>
          <w:p w14:paraId="15AAB169" w14:textId="0A0A5BE2" w:rsidR="004D5C00" w:rsidRDefault="005853AC">
            <w:pPr>
              <w:pStyle w:val="TableParagraph"/>
              <w:spacing w:before="7"/>
              <w:ind w:left="475" w:right="469"/>
              <w:rPr>
                <w:sz w:val="24"/>
              </w:rPr>
            </w:pPr>
            <w:r>
              <w:rPr>
                <w:sz w:val="24"/>
              </w:rPr>
              <w:t>Setembro/202</w:t>
            </w:r>
            <w:r w:rsidR="007E4502">
              <w:rPr>
                <w:sz w:val="24"/>
              </w:rPr>
              <w:t>4</w:t>
            </w:r>
          </w:p>
        </w:tc>
        <w:tc>
          <w:tcPr>
            <w:tcW w:w="3689" w:type="dxa"/>
          </w:tcPr>
          <w:p w14:paraId="5064B520" w14:textId="77777777" w:rsidR="004D5C00" w:rsidRDefault="005853AC">
            <w:pPr>
              <w:pStyle w:val="TableParagraph"/>
              <w:spacing w:before="71"/>
              <w:ind w:left="440" w:right="437"/>
              <w:rPr>
                <w:sz w:val="24"/>
              </w:rPr>
            </w:pPr>
            <w:r>
              <w:rPr>
                <w:sz w:val="24"/>
              </w:rPr>
              <w:t>Qualidade</w:t>
            </w:r>
          </w:p>
        </w:tc>
      </w:tr>
      <w:tr w:rsidR="004D5C00" w14:paraId="0BECBFB8" w14:textId="77777777">
        <w:trPr>
          <w:trHeight w:val="422"/>
        </w:trPr>
        <w:tc>
          <w:tcPr>
            <w:tcW w:w="5958" w:type="dxa"/>
          </w:tcPr>
          <w:p w14:paraId="7CCEEAE0" w14:textId="77777777" w:rsidR="004D5C00" w:rsidRDefault="005853AC">
            <w:pPr>
              <w:pStyle w:val="TableParagraph"/>
              <w:spacing w:before="4"/>
              <w:ind w:left="1747"/>
              <w:jc w:val="left"/>
              <w:rPr>
                <w:sz w:val="24"/>
              </w:rPr>
            </w:pPr>
            <w:r>
              <w:rPr>
                <w:sz w:val="24"/>
              </w:rPr>
              <w:t>Integração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qualidade</w:t>
            </w:r>
          </w:p>
        </w:tc>
        <w:tc>
          <w:tcPr>
            <w:tcW w:w="2696" w:type="dxa"/>
          </w:tcPr>
          <w:p w14:paraId="29159C92" w14:textId="77777777" w:rsidR="004D5C00" w:rsidRDefault="005853AC">
            <w:pPr>
              <w:pStyle w:val="TableParagraph"/>
              <w:spacing w:before="71"/>
              <w:ind w:right="202"/>
              <w:rPr>
                <w:sz w:val="24"/>
              </w:rPr>
            </w:pPr>
            <w:r>
              <w:rPr>
                <w:sz w:val="24"/>
              </w:rPr>
              <w:t>Ambiente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Consultoria</w:t>
            </w:r>
          </w:p>
        </w:tc>
        <w:tc>
          <w:tcPr>
            <w:tcW w:w="3260" w:type="dxa"/>
          </w:tcPr>
          <w:p w14:paraId="3D2456FE" w14:textId="77777777" w:rsidR="004D5C00" w:rsidRDefault="005853AC">
            <w:pPr>
              <w:pStyle w:val="TableParagraph"/>
              <w:spacing w:before="9"/>
              <w:ind w:left="476" w:right="467"/>
              <w:rPr>
                <w:sz w:val="24"/>
              </w:rPr>
            </w:pPr>
            <w:r>
              <w:rPr>
                <w:sz w:val="24"/>
              </w:rPr>
              <w:t>Conforme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demanda</w:t>
            </w:r>
          </w:p>
        </w:tc>
        <w:tc>
          <w:tcPr>
            <w:tcW w:w="3689" w:type="dxa"/>
          </w:tcPr>
          <w:p w14:paraId="362A32D4" w14:textId="77777777" w:rsidR="004D5C00" w:rsidRDefault="005853AC">
            <w:pPr>
              <w:pStyle w:val="TableParagraph"/>
              <w:spacing w:before="71"/>
              <w:ind w:left="440" w:right="437"/>
              <w:rPr>
                <w:sz w:val="24"/>
              </w:rPr>
            </w:pPr>
            <w:r>
              <w:rPr>
                <w:sz w:val="24"/>
              </w:rPr>
              <w:t>Qualidade</w:t>
            </w:r>
          </w:p>
        </w:tc>
      </w:tr>
    </w:tbl>
    <w:p w14:paraId="14839B03" w14:textId="77777777" w:rsidR="00424620" w:rsidRDefault="00424620"/>
    <w:sectPr w:rsidR="00424620">
      <w:type w:val="continuous"/>
      <w:pgSz w:w="16850" w:h="11920" w:orient="landscape"/>
      <w:pgMar w:top="100" w:right="8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00"/>
    <w:rsid w:val="00424620"/>
    <w:rsid w:val="004D5C00"/>
    <w:rsid w:val="005853AC"/>
    <w:rsid w:val="007E4502"/>
    <w:rsid w:val="00A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0D92A"/>
  <w15:docId w15:val="{67F89E87-072F-4D6D-87FD-D7BAE1DD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8"/>
      <w:szCs w:val="18"/>
    </w:rPr>
  </w:style>
  <w:style w:type="paragraph" w:styleId="Ttulo">
    <w:name w:val="Title"/>
    <w:basedOn w:val="Normal"/>
    <w:uiPriority w:val="10"/>
    <w:qFormat/>
    <w:pPr>
      <w:spacing w:line="321" w:lineRule="exact"/>
      <w:ind w:left="6844" w:right="47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2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805</Characters>
  <Application>Microsoft Office Word</Application>
  <DocSecurity>0</DocSecurity>
  <Lines>50</Lines>
  <Paragraphs>48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Duarte</dc:creator>
  <cp:lastModifiedBy>Kaio Mendes Magalhães</cp:lastModifiedBy>
  <cp:revision>3</cp:revision>
  <dcterms:created xsi:type="dcterms:W3CDTF">2024-05-09T14:12:00Z</dcterms:created>
  <dcterms:modified xsi:type="dcterms:W3CDTF">2024-05-09T14:13:00Z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2023-04-06T00:00:00Z</vt:filetime>
  </property>
  <property fmtid="{D5CDD505-2E9C-101B-9397-08002B2CF9AE}" pid="5" name="GrammarlyDocumentId">
    <vt:lpwstr>aa38824ccb6729d689cfa71bda98ad15862009bd69144698bc9ef1f8e4acb994</vt:lpwstr>
  </property>
</Properties>
</file>